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C2" w:rsidRDefault="00DF16C2" w:rsidP="00AD5BAE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AD5BAE" w:rsidRPr="00603513" w:rsidRDefault="00AD5BAE" w:rsidP="00AD5BAE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03513">
        <w:rPr>
          <w:rFonts w:ascii="Times New Roman" w:hAnsi="Times New Roman"/>
          <w:i w:val="0"/>
          <w:sz w:val="24"/>
          <w:szCs w:val="24"/>
        </w:rPr>
        <w:t>ТРЕБОВАНИЯ К УРОВНЮ</w:t>
      </w:r>
      <w:r w:rsidRPr="00603513">
        <w:rPr>
          <w:rFonts w:ascii="Times New Roman" w:hAnsi="Times New Roman"/>
          <w:i w:val="0"/>
          <w:sz w:val="24"/>
          <w:szCs w:val="24"/>
        </w:rPr>
        <w:br/>
        <w:t>ПОДГОТОВКИ ВЫПУСКНИКОВ</w:t>
      </w:r>
    </w:p>
    <w:p w:rsidR="00AD5BAE" w:rsidRPr="00603513" w:rsidRDefault="00AD5BAE" w:rsidP="00AD5BAE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3513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физической культуры на базовом уровне ученик должен</w:t>
      </w:r>
    </w:p>
    <w:p w:rsidR="00AD5BAE" w:rsidRPr="00603513" w:rsidRDefault="00AD5BAE" w:rsidP="00AD5BA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513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способы контроля и оценки физического развития и физической подготовленности;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AD5BAE" w:rsidRPr="00603513" w:rsidRDefault="00AD5BAE" w:rsidP="00AD5BA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 xml:space="preserve">выполнять простейшие приемы </w:t>
      </w:r>
      <w:proofErr w:type="spellStart"/>
      <w:r w:rsidRPr="00603513">
        <w:rPr>
          <w:rFonts w:ascii="Times New Roman" w:hAnsi="Times New Roman" w:cs="Times New Roman"/>
          <w:sz w:val="24"/>
          <w:szCs w:val="24"/>
        </w:rPr>
        <w:t>самомассажа</w:t>
      </w:r>
      <w:proofErr w:type="spellEnd"/>
      <w:r w:rsidRPr="00603513">
        <w:rPr>
          <w:rFonts w:ascii="Times New Roman" w:hAnsi="Times New Roman" w:cs="Times New Roman"/>
          <w:sz w:val="24"/>
          <w:szCs w:val="24"/>
        </w:rPr>
        <w:t xml:space="preserve"> и релаксации;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 xml:space="preserve">преодолевать искусственные и естественные препятствия с использованием разнообразных способов передвижения; 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603513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603513">
        <w:rPr>
          <w:rFonts w:ascii="Times New Roman" w:hAnsi="Times New Roman" w:cs="Times New Roman"/>
          <w:sz w:val="24"/>
          <w:szCs w:val="24"/>
        </w:rPr>
        <w:t>;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AD5BAE" w:rsidRPr="00603513" w:rsidRDefault="00AD5BAE" w:rsidP="00AD5BA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351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03513">
        <w:rPr>
          <w:rFonts w:ascii="Times New Roman" w:hAnsi="Times New Roman" w:cs="Times New Roman"/>
          <w:sz w:val="24"/>
          <w:szCs w:val="24"/>
        </w:rPr>
        <w:t>:</w:t>
      </w:r>
    </w:p>
    <w:p w:rsidR="00AD5BAE" w:rsidRPr="00603513" w:rsidRDefault="00AD5BAE" w:rsidP="00AD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повышения работоспособности, укрепления и сохранения здоровья;</w:t>
      </w:r>
    </w:p>
    <w:p w:rsidR="00AD5BAE" w:rsidRPr="00603513" w:rsidRDefault="00AD5BAE" w:rsidP="00AD5BAE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 xml:space="preserve">подготовки к профессиональной деятельности и службе в Вооруженных Силах Российской Федерации; </w:t>
      </w:r>
    </w:p>
    <w:p w:rsidR="00AD5BAE" w:rsidRPr="00603513" w:rsidRDefault="00AD5BAE" w:rsidP="00AD5BAE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 xml:space="preserve">организации и проведения индивидуального, коллективного и семейного отдыха, участия в массовых спортивных соревнованиях; </w:t>
      </w:r>
    </w:p>
    <w:p w:rsidR="00AD5BAE" w:rsidRPr="00603513" w:rsidRDefault="00AD5BAE" w:rsidP="00AD5BAE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513">
        <w:rPr>
          <w:rFonts w:ascii="Times New Roman" w:hAnsi="Times New Roman" w:cs="Times New Roman"/>
          <w:sz w:val="24"/>
          <w:szCs w:val="24"/>
        </w:rPr>
        <w:t>активной творческой жизнедеятельности, выбора и формирования здорового образа жизни.</w:t>
      </w:r>
    </w:p>
    <w:p w:rsidR="00AD5BAE" w:rsidRPr="00603513" w:rsidRDefault="00AD5BAE" w:rsidP="00AD5BAE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BAE" w:rsidRPr="00603513" w:rsidRDefault="00AD5BAE" w:rsidP="00AD5BAE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BAE" w:rsidRPr="00603513" w:rsidRDefault="00AD5BAE" w:rsidP="00AD5BAE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BAE" w:rsidRPr="00603513" w:rsidRDefault="00AD5BAE" w:rsidP="00AD5BAE">
      <w:pPr>
        <w:rPr>
          <w:sz w:val="24"/>
          <w:szCs w:val="24"/>
        </w:rPr>
      </w:pPr>
    </w:p>
    <w:p w:rsidR="00AD5BAE" w:rsidRPr="00603513" w:rsidRDefault="00AD5BAE" w:rsidP="00AD5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Pr="00603513" w:rsidRDefault="00AD5BAE" w:rsidP="00AD5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ind w:firstLine="38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ind w:firstLine="38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ind w:firstLine="38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ind w:firstLine="38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spacing w:after="0" w:line="240" w:lineRule="auto"/>
        <w:ind w:firstLine="38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D5BAE" w:rsidRDefault="00AD5BAE" w:rsidP="00AD5B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Pr="00C22392" w:rsidRDefault="00AD5BAE" w:rsidP="00AD5BAE">
      <w:pPr>
        <w:jc w:val="center"/>
        <w:rPr>
          <w:rFonts w:ascii="Times New Roman" w:hAnsi="Times New Roman"/>
          <w:b/>
          <w:sz w:val="24"/>
          <w:szCs w:val="24"/>
        </w:rPr>
      </w:pPr>
      <w:r w:rsidRPr="0063760D">
        <w:rPr>
          <w:rFonts w:ascii="Times New Roman" w:hAnsi="Times New Roman"/>
          <w:b/>
          <w:sz w:val="24"/>
          <w:szCs w:val="24"/>
        </w:rPr>
        <w:t xml:space="preserve"> </w:t>
      </w:r>
      <w:r w:rsidRPr="00B627A0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по физической культуре, 11</w:t>
      </w:r>
      <w:r w:rsidRPr="009C192E">
        <w:rPr>
          <w:rFonts w:ascii="Times New Roman" w:hAnsi="Times New Roman"/>
          <w:b/>
          <w:sz w:val="24"/>
          <w:szCs w:val="24"/>
        </w:rPr>
        <w:t xml:space="preserve"> класс.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3"/>
        <w:gridCol w:w="11906"/>
        <w:gridCol w:w="1276"/>
      </w:tblGrid>
      <w:tr w:rsidR="00AD5BAE" w:rsidTr="00FD45F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AD5BAE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AD5BAE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AD5BAE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D5BAE" w:rsidTr="00FD45F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AD5BAE" w:rsidP="004C2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основы здорового образа жизни</w:t>
            </w: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935736" w:rsidRDefault="00AD5BAE" w:rsidP="004C2B1D">
            <w:pPr>
              <w:pStyle w:val="21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</w:t>
            </w:r>
            <w:proofErr w:type="spellStart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, банные процедуры. Особенности соревновательной деятельности в массовых видах спорта; индивидуальная подготовка и требования безопасности</w:t>
            </w:r>
            <w:r w:rsidRPr="0060351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D341AF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BAE" w:rsidTr="00FD45F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914A16" w:rsidRDefault="00AD5BAE" w:rsidP="004C2B1D">
            <w:pPr>
              <w:pStyle w:val="2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Физкультурно</w:t>
            </w:r>
            <w:r w:rsidRPr="00914A16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-оздоровительная деятельность</w:t>
            </w: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603513" w:rsidRDefault="00AD5BAE" w:rsidP="004C2B1D">
            <w:pPr>
              <w:pStyle w:val="21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системы физического воспитания.</w:t>
            </w:r>
          </w:p>
          <w:p w:rsidR="00AD5BAE" w:rsidRDefault="00AD5BAE" w:rsidP="004C2B1D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Атлетическая гимнастика: индивидуально подобранные комплексы упражнений с дополнительным отягощением локального и избирательного воздейст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вия на основные мышечные группы. </w:t>
            </w:r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Индивидуально-ориентированные </w:t>
            </w:r>
            <w:proofErr w:type="spellStart"/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</w:t>
            </w:r>
            <w:proofErr w:type="gramStart"/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Default="00AD5BAE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AD5BAE" w:rsidTr="00FD45F7">
        <w:trPr>
          <w:trHeight w:val="3645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5BAE" w:rsidRPr="00914A16" w:rsidRDefault="00AD5BAE" w:rsidP="004C2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A16">
              <w:rPr>
                <w:rFonts w:ascii="Times New Roman" w:hAnsi="Times New Roman" w:cs="Times New Roman"/>
              </w:rPr>
              <w:t>Спортивно-оздоровительная деятельность</w:t>
            </w: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603513" w:rsidRDefault="00AD5BAE" w:rsidP="004C2B1D">
            <w:pPr>
              <w:pStyle w:val="21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0351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      </w:r>
            <w:proofErr w:type="gramEnd"/>
          </w:p>
          <w:p w:rsidR="00AD5BAE" w:rsidRPr="0063760D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3"/>
                <w:sz w:val="24"/>
                <w:szCs w:val="24"/>
              </w:rPr>
              <w:t>Легкая атлетика (22ч)</w:t>
            </w:r>
            <w:r w:rsidRPr="00603513">
              <w:rPr>
                <w:rFonts w:ascii="Times New Roman" w:hAnsi="Times New Roman" w:cs="Times New Roman"/>
                <w:b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и низкий старт до 40 м. Стартовый разгон. Бег на результат на 100 м</w:t>
            </w:r>
            <w:r w:rsidR="00FD45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Эстафетный бег.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Бег в равномерном и переменном    темпе 20-25 мин. Бег на </w:t>
            </w:r>
            <w:r w:rsidR="00FD45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2000 и 3000 м.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Прыжки в длину с 13—15 шагов разбега. Прыжки в высоту с 9—11 шагов разбега. Метание гранаты 500-700 г с места на дальность, с колена, лежа; с 4—5 бросковых шагов с укороченного и полного разбега на дальность в коридор 10 м и заданное расстояние; в горизонтальную   цель (2X2 м) с расстояния 12—15 м, по движущейся цели (2x2 м) с расстояния 10—12 м. Длительный   бег   до 25 мин, кросс, бег с препятствиями, бег с гандикапом,   в  парах, группой, эстафеты, круговая тренировка. Эстафеты, старты из различных и. п., бег с ускорением, с максимальной скоростью, изменением темпа и ритма шагов.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AE" w:rsidRDefault="004C0186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D5BA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BAE" w:rsidTr="00FD45F7">
        <w:trPr>
          <w:trHeight w:val="2055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914A16" w:rsidRDefault="00AD5BAE" w:rsidP="004C2B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 xml:space="preserve">Спортивные игры </w:t>
            </w:r>
          </w:p>
          <w:p w:rsidR="00AD5BAE" w:rsidRPr="00603513" w:rsidRDefault="00AD5BAE" w:rsidP="004C2B1D">
            <w:pPr>
              <w:spacing w:after="0" w:line="240" w:lineRule="auto"/>
              <w:ind w:firstLine="38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Волейбол:</w:t>
            </w:r>
            <w:r w:rsidRPr="006035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Комбинации из освоенных элементов техники передвижений. Варианты техники приема и передач мяча. Варианты подач мяча. Варианты нападающего удара через сетку. Варианты блокирования напада</w:t>
            </w:r>
            <w:r w:rsidR="008A6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ющих ударов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страховка. Индивидуальные, групповые и командные тактические действия в</w:t>
            </w:r>
            <w:r w:rsidR="008A6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нападении и защите.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по правилам. Упражнения по овладению и совершенствованию в технике перемещений и владения мячом, метания в цель различными мячами, жонглирование (индивидуально, в парах, у стенки), упражнения на быстроту и точность реакций, прыжки в заданном ритме; комбинации из освоенных элементов техники перемещений и владения мячом</w:t>
            </w:r>
            <w:r w:rsidR="0038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6"/>
                <w:sz w:val="24"/>
                <w:szCs w:val="24"/>
              </w:rPr>
              <w:t>Гимнастика с элементами ак</w:t>
            </w: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6"/>
                <w:sz w:val="24"/>
                <w:szCs w:val="24"/>
              </w:rPr>
              <w:softHyphen/>
            </w: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робатики</w:t>
            </w:r>
            <w:r w:rsidR="004155C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Повороты кругом в движении. Перестроение из колонны по одному в колонну по два, по четыре, по восемь в движении. Комбинации из различных положений и движений рук, ног, туловища на месте и в движении. С набивными мячами (весом до 5 кг), гантелям</w:t>
            </w:r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(до 8 кг), гирями</w:t>
            </w:r>
            <w:proofErr w:type="gramStart"/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штангой, на трена</w:t>
            </w:r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жерах, с эспандерами.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Подъем в упор силой; </w:t>
            </w:r>
            <w:proofErr w:type="gramStart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</w:t>
            </w:r>
            <w:proofErr w:type="gram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согнувшись, прогнувшись,    сзади; сгибание и разгибание рук в упоре на брусьях, угол в упоре, стойка на плечах из седа ноги врозь.. Прыжок ноги врозь через коня в длину высотой 115-120 см (10 </w:t>
            </w:r>
            <w:proofErr w:type="spellStart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.). Длинный кувырок через препятствие на высоте до 90 см; стойка на руках с помощью; кувырок  назад  через стойку на руках с помощью. Переворот боком; прыжки в глуб</w:t>
            </w:r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ину, высота   150—180   см.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Комбинации </w:t>
            </w:r>
            <w:proofErr w:type="spellStart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 бревне,  на  гимнастической стенке, гимнастических снарядах. Акробатические упражнения. Упражнения на батуте, подкидном мостике, прыжки в глубину с вращениями. Эстафеты, игры, полосы препятствий с использованием  гимнастического  инвентаря  и упражнений. Ритмическая гимнастика. Лазанье по двум каната</w:t>
            </w:r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помощи ног и по одному  канату  с  помощью ног на скорость.</w:t>
            </w:r>
            <w:r w:rsidR="004155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Подтягивания. 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Опорные прыжки, прыжки со скакалкой, метания набивного мяча. </w:t>
            </w:r>
            <w:proofErr w:type="spellStart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Общеразвивающие</w:t>
            </w:r>
            <w:proofErr w:type="spell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упражнения с повышенной амплитудой для различных суставов. Упражнения с партнером, акробатические, на гимнастической стенке, с предметами.</w:t>
            </w:r>
          </w:p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 xml:space="preserve">Лыжная подготовка 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 одновременных ходов на </w:t>
            </w:r>
            <w:proofErr w:type="gramStart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попеременные</w:t>
            </w:r>
            <w:proofErr w:type="gramEnd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. Преодоление   подъемов   и препятствий.    Прохождение дистанции до 5 км (девушки) и до 6 км (юноши). 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>Плавание</w:t>
            </w:r>
            <w:r w:rsidR="0071649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 xml:space="preserve">: </w:t>
            </w: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716494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Способы плавания: кроль на груди, на спине и брассом. Специально подготовительные, </w:t>
            </w:r>
            <w:proofErr w:type="spellStart"/>
            <w:r w:rsidR="00716494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общеразвивающие</w:t>
            </w:r>
            <w:proofErr w:type="spellEnd"/>
            <w:r w:rsidR="00716494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и подводящие упражнения на суше. Правила плавания в открытом водоеме. Доврачебная помощь пострадавшему. ТБ при занятиях плаванием в открытых водоемах и в бассейне.</w:t>
            </w:r>
          </w:p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Мини-футбол:</w:t>
            </w:r>
            <w:r w:rsidR="002A4424" w:rsidRPr="002A4424">
              <w:rPr>
                <w:rFonts w:ascii="Times New Roman" w:hAnsi="Times New Roman" w:cs="Times New Roman"/>
                <w:spacing w:val="-1"/>
                <w:sz w:val="24"/>
              </w:rPr>
              <w:t xml:space="preserve"> Совершенствование игровых действий: ведение и остановка мяча, обводка игрока и удары по воротам. </w:t>
            </w:r>
            <w:r w:rsidR="002A4424" w:rsidRPr="002A4424">
              <w:rPr>
                <w:rFonts w:ascii="Times New Roman" w:hAnsi="Times New Roman" w:cs="Times New Roman"/>
                <w:sz w:val="24"/>
              </w:rPr>
              <w:t xml:space="preserve"> Правила соревнований по футболу.</w:t>
            </w:r>
            <w:r w:rsidR="005615FC"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Ведение мяча с активным сопротивлением защитника. Остановка мяча грудью</w:t>
            </w:r>
            <w:r w:rsidR="005615FC">
              <w:rPr>
                <w:rFonts w:ascii="Times New Roman" w:hAnsi="Times New Roman" w:cs="Times New Roman"/>
                <w:bCs/>
                <w:sz w:val="24"/>
                <w:szCs w:val="24"/>
              </w:rPr>
              <w:t>. Индивидуальные, командные тактические действия в нападении и защите,</w:t>
            </w:r>
            <w:r w:rsidR="005615FC"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по правилам</w:t>
            </w:r>
            <w:r w:rsidR="005615F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D5BAE" w:rsidRPr="00603513" w:rsidRDefault="00AD5BAE" w:rsidP="004C2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Баскетбол</w:t>
            </w:r>
            <w:r w:rsidRPr="006035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Комбинации из освоенных элементов техники передвижений. Варианты ловли и передач мяча без сопротивления и с сопротивлением защитника (в различных построениях). Варианты ведения мяча без сопротивления и с сопротивлением защитника. Варианты бросков мяча без сопротивления и с сопротивлением защитника. Действия против игрока без мяча и с мячом (вырывание, выбивание, перехват, накрывание)</w:t>
            </w:r>
            <w:proofErr w:type="gramStart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омбинация из освоенных элементов техники перемещений и владения мячом.. Индивидуальные, групповые и командные тактические действия в нападении и защите. Игра по упрощенным   правилам баскетбола.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AE" w:rsidRDefault="004C0186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D5BA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  <w:p w:rsidR="00AD5BAE" w:rsidRDefault="004C0186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D5BA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4C0186" w:rsidP="007D5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F68" w:rsidRDefault="007D5F68" w:rsidP="007D5F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4C0186" w:rsidP="007D5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AD5BAE" w:rsidRDefault="00AD5BAE" w:rsidP="004C2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15FC" w:rsidRDefault="005615FC" w:rsidP="00561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4C0186" w:rsidP="00561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D5BAE" w:rsidRDefault="004C0186" w:rsidP="00561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5615FC" w:rsidRDefault="005615FC" w:rsidP="00561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BAE" w:rsidRDefault="004C0186" w:rsidP="00561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AD5BAE" w:rsidTr="00FD45F7">
        <w:trPr>
          <w:trHeight w:val="294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914A16" w:rsidRDefault="00AD5BAE" w:rsidP="004C2B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Прикладная физическая подготовка</w:t>
            </w:r>
          </w:p>
        </w:tc>
        <w:tc>
          <w:tcPr>
            <w:tcW w:w="1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AE" w:rsidRPr="004C7A5F" w:rsidRDefault="00AD5BAE" w:rsidP="004C2B1D">
            <w:pPr>
              <w:pStyle w:val="2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</w:t>
            </w:r>
            <w:r w:rsidRPr="004C7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плавание на груди, спине, боку с грузом в руке.</w:t>
            </w:r>
            <w:r w:rsidRPr="004C7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5BAE" w:rsidRPr="00981975" w:rsidRDefault="00AD5BAE" w:rsidP="004C2B1D">
            <w:pPr>
              <w:pStyle w:val="21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Элементы единобо</w:t>
            </w:r>
            <w:proofErr w:type="gramStart"/>
            <w:r w:rsidRPr="0060351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рств 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иемы </w:t>
            </w:r>
            <w:proofErr w:type="spellStart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. Приемы борьбы лежа и стоя. Учебная схватка. Пройденный материал по приемам единоборства, подвижные игры типа «Сила и ловкость», «Борьба всадников», «Борьба двое против двоих» и т. д</w:t>
            </w:r>
            <w:proofErr w:type="gramStart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иловые упражнения и единоборства в парах. Самостоятельная разминка перед поединком. Правила соревнований по одному из видов единоборств. Влияние занятий единоборствами на развитие нравственных и волевых качеств. Техника безопасности. Гигиена борца. Умение судить учебную схватку одного из видов единоборств. Упражнения в парах,  овладение приемами страховки, подвижные игры.  Самоконтроль при занятиях единоборствами.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AE" w:rsidRDefault="004C0186" w:rsidP="00561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BAE" w:rsidRDefault="00AD5BAE" w:rsidP="00AD5B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5BAE" w:rsidRDefault="00AD5BAE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251" w:rsidRDefault="00381251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251" w:rsidRDefault="00381251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94" w:rsidRDefault="00716494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94" w:rsidRDefault="00716494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94" w:rsidRDefault="00716494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94" w:rsidRDefault="00716494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94" w:rsidRDefault="00716494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15FC" w:rsidRDefault="005615FC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15FC" w:rsidRDefault="005615FC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BAE" w:rsidRPr="00B627A0" w:rsidRDefault="00AD5BAE" w:rsidP="00AD5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7A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Pr="00FA2391">
        <w:rPr>
          <w:rFonts w:ascii="Times New Roman" w:hAnsi="Times New Roman" w:cs="Times New Roman"/>
          <w:b/>
          <w:sz w:val="24"/>
          <w:szCs w:val="24"/>
        </w:rPr>
        <w:t>ФК ГОС</w:t>
      </w:r>
    </w:p>
    <w:p w:rsidR="00AD5BAE" w:rsidRPr="0071531E" w:rsidRDefault="00AD5BAE" w:rsidP="00AD5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 </w:t>
      </w:r>
      <w:r w:rsidRPr="0069190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В.И.Лях</w:t>
      </w:r>
      <w:r w:rsidRPr="00B6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B6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11 класс, М. </w:t>
      </w:r>
      <w:r w:rsidRPr="00B627A0">
        <w:rPr>
          <w:rFonts w:ascii="Times New Roman" w:hAnsi="Times New Roman" w:cs="Times New Roman"/>
          <w:sz w:val="24"/>
          <w:szCs w:val="24"/>
        </w:rPr>
        <w:t>Просвещение, 20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B627A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8"/>
        <w:tblW w:w="14885" w:type="dxa"/>
        <w:tblInd w:w="-318" w:type="dxa"/>
        <w:tblLayout w:type="fixed"/>
        <w:tblLook w:val="04A0"/>
      </w:tblPr>
      <w:tblGrid>
        <w:gridCol w:w="817"/>
        <w:gridCol w:w="9107"/>
        <w:gridCol w:w="992"/>
        <w:gridCol w:w="1984"/>
        <w:gridCol w:w="1985"/>
      </w:tblGrid>
      <w:tr w:rsidR="00AD5BAE" w:rsidRPr="0027582D" w:rsidTr="008A694A">
        <w:trPr>
          <w:trHeight w:val="276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1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Изучаемые</w:t>
            </w:r>
            <w:proofErr w:type="gramEnd"/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раздел, тема учебного материала</w:t>
            </w:r>
          </w:p>
          <w:p w:rsidR="00AD5BAE" w:rsidRPr="0027582D" w:rsidRDefault="00AD5BAE" w:rsidP="004C2B1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 сроки</w:t>
            </w:r>
          </w:p>
        </w:tc>
      </w:tr>
      <w:tr w:rsidR="00AD5BAE" w:rsidRPr="0027582D" w:rsidTr="008A694A">
        <w:trPr>
          <w:trHeight w:val="78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5BAE" w:rsidRPr="0027582D" w:rsidRDefault="00AD5BAE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5BAE" w:rsidRPr="0027582D" w:rsidRDefault="00AD5BAE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5BAE" w:rsidRPr="0027582D" w:rsidRDefault="00AD5BAE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Планируе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spellStart"/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ые</w:t>
            </w:r>
            <w:proofErr w:type="spellEnd"/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AD5BAE" w:rsidRPr="0027582D" w:rsidRDefault="00AD5BAE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Фактические сроки </w:t>
            </w:r>
          </w:p>
        </w:tc>
      </w:tr>
      <w:tr w:rsidR="008A694A" w:rsidRPr="0027582D" w:rsidTr="008A694A">
        <w:trPr>
          <w:trHeight w:val="276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pStyle w:val="Style39"/>
              <w:widowControl/>
              <w:spacing w:line="240" w:lineRule="auto"/>
              <w:ind w:left="-82" w:right="-89"/>
              <w:rPr>
                <w:rStyle w:val="FontStyle83"/>
                <w:bCs/>
              </w:rPr>
            </w:pPr>
            <w:r>
              <w:rPr>
                <w:bCs/>
              </w:rPr>
              <w:t>Первичный инструктаж.</w:t>
            </w:r>
            <w:r w:rsidRPr="00603513">
              <w:t xml:space="preserve"> Оздоровительные мероприятия по восстановлению организма и повышению работоспособности: гимнастика при занятиях умственн</w:t>
            </w:r>
            <w:r>
              <w:t xml:space="preserve">ой и физической деятельностью. </w:t>
            </w:r>
            <w:r w:rsidRPr="00603513">
              <w:t>Особенности соревновательной деятельности в массовых видах спорта; индивидуальная подготовка и требования безопасности</w:t>
            </w:r>
            <w:r w:rsidRPr="00603513">
              <w:rPr>
                <w:i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A926B5" w:rsidP="004C2B1D">
            <w:pPr>
              <w:pStyle w:val="Style1"/>
              <w:widowControl/>
              <w:ind w:left="-82" w:right="-67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</w:rPr>
              <w:t>2</w:t>
            </w:r>
            <w:r w:rsidR="00344D00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Низкий старт до 40 м.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беге на короткие дистанции.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A926B5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4D0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rPr>
          <w:trHeight w:val="2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Эстафетный бег. 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Стартовый разгон.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A926B5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029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 на результат 100 м.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Прыжок в длину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7A474A" w:rsidP="007A47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C029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rPr>
          <w:trHeight w:val="36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Прыжок в длину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Метание гранаты 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с 4—5 бросковых шагов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7A474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C029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упражнений </w:t>
            </w:r>
            <w:proofErr w:type="gram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прыжках</w:t>
            </w:r>
            <w:proofErr w:type="gramEnd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длину.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Прыжок в длину способом «прогнувшись»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 13—15 беговых шагов. </w:t>
            </w:r>
            <w:r w:rsidR="005D42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Отталкивание.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7A474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C029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Прыжок в длину на результат.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7A474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C029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7A474A">
        <w:trPr>
          <w:trHeight w:val="40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Кроссовый бег.  Метание гранаты 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с 4—5 бросковых шагов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474A" w:rsidRPr="0027582D" w:rsidRDefault="007A47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7A474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0290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74A" w:rsidRPr="0027582D" w:rsidTr="007A474A">
        <w:trPr>
          <w:trHeight w:val="217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474A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474A" w:rsidRPr="0027582D" w:rsidRDefault="007A474A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Прыжк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высоту с 9—11 шагов разбега.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474A" w:rsidRPr="0027582D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474A" w:rsidRDefault="007A474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474A" w:rsidRPr="0027582D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74A" w:rsidRPr="0027582D" w:rsidTr="007A474A">
        <w:trPr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74A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74A" w:rsidRPr="0027582D" w:rsidRDefault="007A474A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Прыжк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высоту с 9—11 шагов разбега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74A" w:rsidRPr="0027582D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74A" w:rsidRDefault="005D4253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74A" w:rsidRPr="0027582D" w:rsidRDefault="007A47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Прыжк</w:t>
            </w:r>
            <w:r w:rsidR="00465778">
              <w:rPr>
                <w:rFonts w:ascii="Times New Roman" w:hAnsi="Times New Roman" w:cs="Times New Roman"/>
                <w:sz w:val="24"/>
                <w:szCs w:val="24"/>
              </w:rPr>
              <w:t>и в высоту с 9—11 шагов разбега на результат.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упражнений </w:t>
            </w:r>
            <w:proofErr w:type="gram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прыжках</w:t>
            </w:r>
            <w:proofErr w:type="gramEnd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высоту с разбега.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0C0290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4253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5D4253">
        <w:trPr>
          <w:trHeight w:val="6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D425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Default="008A694A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Метание гранаты 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с 4—5 бросковых шагов с укороченного и полного разбега на дальность в коридор 10 м и заданное расстояние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Бег на 2000 и 3000 м.</w:t>
            </w:r>
            <w:r w:rsidR="00465778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  <w:p w:rsidR="005D4253" w:rsidRPr="0027582D" w:rsidRDefault="005D4253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5D4253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4253" w:rsidRPr="0027582D" w:rsidTr="005D4253">
        <w:trPr>
          <w:trHeight w:val="176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Pr="0027582D" w:rsidRDefault="005D4253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Кроссовый бег.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253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4253" w:rsidRPr="0027582D" w:rsidTr="005D4253">
        <w:trPr>
          <w:trHeight w:val="43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Default="005D4253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Метание гранаты 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с 4—5 бросковых шагов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  <w:p w:rsidR="005D4253" w:rsidRPr="0027582D" w:rsidRDefault="005D4253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253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4253" w:rsidRPr="0027582D" w:rsidTr="005D4253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253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253" w:rsidRPr="0027582D" w:rsidRDefault="005D4253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2000 и 3000 м. на результат.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253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253" w:rsidRPr="0027582D" w:rsidRDefault="005D425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rPr>
          <w:trHeight w:val="29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576021" w:rsidP="00576021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Инструктаж ТБ  по волейболу. Перемещение в стойке волейболиста.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8A694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94A" w:rsidRPr="0027582D" w:rsidRDefault="008A694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перемещений. Прием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576021" w:rsidP="000C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576021">
        <w:trPr>
          <w:trHeight w:val="5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6021" w:rsidRPr="0027582D" w:rsidRDefault="008A694A" w:rsidP="004C2B1D">
            <w:pPr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 Игра по упрощенным правилам волейбола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6021" w:rsidRPr="0027582D" w:rsidTr="00576021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Верхняя передача мяча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тройках.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Верхняя прямая подача, 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дачи. 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576021">
        <w:trPr>
          <w:trHeight w:val="50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Default="008A694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парах, тройках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 Нижняя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верхняя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прямая подача.</w:t>
            </w:r>
          </w:p>
          <w:p w:rsidR="00576021" w:rsidRPr="0027582D" w:rsidRDefault="0057602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6021" w:rsidRPr="0027582D" w:rsidTr="00576021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Верхняя передача мяча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тройках.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Верхняя прямая подача, 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дачи. 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576021">
        <w:trPr>
          <w:trHeight w:val="4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Default="008A694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верхняя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прямая подача. Нижний прием мяча.</w:t>
            </w:r>
          </w:p>
          <w:p w:rsidR="00576021" w:rsidRPr="0027582D" w:rsidRDefault="0057602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6021" w:rsidRPr="0027582D" w:rsidTr="00576021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Default="00E12320" w:rsidP="00E123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Верхняя передача мяча в прыжке. Прием мяча дву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мя руками снизу. Верхняя передача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мяча-учет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Учебная игра.</w:t>
            </w:r>
          </w:p>
          <w:p w:rsidR="00576021" w:rsidRPr="0027582D" w:rsidRDefault="0057602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94A" w:rsidRPr="0027582D" w:rsidTr="00576021">
        <w:trPr>
          <w:trHeight w:val="67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Default="008A694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приемов и командно-тактических действий в волейболе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Прямой нападающий 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Блокирование.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  <w:p w:rsidR="00576021" w:rsidRPr="0027582D" w:rsidRDefault="0057602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94A" w:rsidRPr="0027582D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694A" w:rsidRDefault="008A694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16C2" w:rsidRPr="0027582D" w:rsidRDefault="00DF16C2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6021" w:rsidRPr="0027582D" w:rsidTr="00E12320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6021" w:rsidRDefault="00E12320" w:rsidP="004C2B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Верхняя передача мяча в тройках. Прием мяча двумя рука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 снизу.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Верхняя прямая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подача – учет. Учебная игра.</w:t>
            </w:r>
          </w:p>
          <w:p w:rsidR="00E12320" w:rsidRPr="0027582D" w:rsidRDefault="00E12320" w:rsidP="004C2B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6021" w:rsidRPr="0027582D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76021" w:rsidRPr="005A2602" w:rsidRDefault="00576021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76021" w:rsidRDefault="0057602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2320" w:rsidRPr="0027582D" w:rsidTr="00576021"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814D6C" w:rsidRDefault="00E12320" w:rsidP="004C2B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соревновательной деятельности.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Default="00E12320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Default="00BA4C1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</w:tr>
      <w:tr w:rsidR="00381251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251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251" w:rsidRPr="0027582D" w:rsidRDefault="00381251" w:rsidP="004C2B1D">
            <w:pPr>
              <w:pStyle w:val="a5"/>
              <w:spacing w:line="240" w:lineRule="auto"/>
              <w:ind w:firstLine="0"/>
              <w:jc w:val="both"/>
              <w:rPr>
                <w:sz w:val="24"/>
              </w:rPr>
            </w:pPr>
            <w:r w:rsidRPr="0027582D">
              <w:rPr>
                <w:sz w:val="24"/>
              </w:rPr>
              <w:t>Инструктаж по ТБ на занятиях по единоборствам. Правила поведения учащихся. Приемы защиты и самообороны из атлетических единоборств.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251" w:rsidRPr="005A2602" w:rsidRDefault="00886E69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14D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1251" w:rsidRPr="0027582D" w:rsidTr="00886E69">
        <w:trPr>
          <w:trHeight w:val="80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1251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86E69" w:rsidRPr="0027582D" w:rsidRDefault="0038125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в стойке. </w:t>
            </w:r>
            <w:proofErr w:type="gram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технической и тактической подготовки.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Захваты рук и туловища. Освобождение от захватов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Учебная схватка.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1251" w:rsidRPr="005A2602" w:rsidRDefault="00886E69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14D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6E69" w:rsidRPr="0027582D" w:rsidTr="00886E69">
        <w:trPr>
          <w:trHeight w:val="58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E69" w:rsidRDefault="00886E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E69" w:rsidRPr="0027582D" w:rsidRDefault="00886E69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в стойке. </w:t>
            </w:r>
            <w:proofErr w:type="gram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технической и тактической подготовки.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Захваты рук и туловища. Освобождение от захватов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Учебная схватка.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E69" w:rsidRPr="0027582D" w:rsidRDefault="00886E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E69" w:rsidRDefault="00886E69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E69" w:rsidRPr="0027582D" w:rsidRDefault="00886E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1251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251" w:rsidRPr="0027582D" w:rsidRDefault="00886E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251" w:rsidRPr="0027582D" w:rsidRDefault="00381251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Силовые упражнения и единоборства в  парах.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Страховка. Полосы препятствий.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251" w:rsidRPr="0027582D" w:rsidRDefault="00886E69" w:rsidP="000C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14D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251" w:rsidRPr="0027582D" w:rsidRDefault="00381251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Гимнастика.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Инструктаж по ТБ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мероприятия по восстановлению организма и повышению работоспособности: гимнастика при занятиях умственной и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деятельностью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Повороты в движении.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Атлетическая гимнастика.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886E69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E14D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Повороты в движении.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Атлетическая гимнастика.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344C7F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E14D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004C15">
        <w:trPr>
          <w:trHeight w:val="51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04C15" w:rsidRPr="0027582D" w:rsidRDefault="003D470B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Перестроение </w:t>
            </w:r>
            <w:proofErr w:type="gramStart"/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="00004C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004C15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E14D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4C15" w:rsidRPr="0027582D" w:rsidTr="00004C15">
        <w:trPr>
          <w:trHeight w:val="58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C15" w:rsidRDefault="00004C15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C15" w:rsidRPr="0027582D" w:rsidRDefault="00004C15" w:rsidP="004C2B1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Перестроение </w:t>
            </w:r>
            <w:proofErr w:type="gramStart"/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C15" w:rsidRPr="0027582D" w:rsidRDefault="00004C15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C15" w:rsidRDefault="00004C15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C15" w:rsidRPr="0027582D" w:rsidRDefault="00004C15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004C15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 на результат.</w:t>
            </w:r>
            <w:r w:rsidR="003D470B"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70B"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Атлетическая гимнастика.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мероприятия по восстановлению организма и повышению работоспособности: сеансы аутотренинга, релаксации и </w:t>
            </w:r>
            <w:proofErr w:type="spellStart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, банные процедуры.</w:t>
            </w: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Подъем переворотом. 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Стойка на руках с помощью.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Подъем переворотом. 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Стойка на руках с помощью.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470B" w:rsidRPr="0027582D" w:rsidRDefault="003D470B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Длинный кувырок через препятствие на высоте до 90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Опорный прыжок</w:t>
            </w:r>
            <w:r w:rsidR="00004C15"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Индивидуально-ориентированные </w:t>
            </w:r>
            <w:proofErr w:type="spell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технологии: гимнастика при умств</w:t>
            </w:r>
            <w:r w:rsidR="00004C15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енной и физической деятельности.  Развитие физических качеств.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rPr>
          <w:trHeight w:val="69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04C1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Default="003D470B" w:rsidP="004C2B1D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из–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за головы</w:t>
            </w:r>
            <w:proofErr w:type="gramStart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328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4328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4328CA">
              <w:rPr>
                <w:rFonts w:ascii="Times New Roman" w:hAnsi="Times New Roman" w:cs="Times New Roman"/>
                <w:sz w:val="24"/>
                <w:szCs w:val="24"/>
              </w:rPr>
              <w:t>ачет.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равновесии на гимнастическом бревне.</w:t>
            </w:r>
          </w:p>
          <w:p w:rsidR="00E12320" w:rsidRPr="0027582D" w:rsidRDefault="00E12320" w:rsidP="004C2B1D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2320" w:rsidRPr="0027582D" w:rsidTr="00E12320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Default="00DE14DA" w:rsidP="004C2B1D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ка на руках 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 помощью).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Комбинация на параллельных брусьях.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 из стойки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rPr>
          <w:trHeight w:val="4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Default="003D470B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Переворот боком.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Акробатическая комбинация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320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2320" w:rsidRPr="0027582D" w:rsidTr="00E12320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DE14DA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Длинный кувырок. Упражнения на гимнастическом бревне: 2 слитных прыжка со сменой ног, повороты в темпе кругом. Стойка на лопатках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Кувырок назад.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rPr>
          <w:trHeight w:val="70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Default="003D470B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Эстафеты с гимнастическими элементами. Опорный прыжок: Прыжок ноги врозь через коня в длину высотой 115-120 см.</w:t>
            </w:r>
            <w:r w:rsidR="004328CA"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</w:p>
          <w:p w:rsidR="00E12320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2320" w:rsidRPr="0027582D" w:rsidTr="00E12320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4DA" w:rsidRDefault="00DE14DA" w:rsidP="00DE1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Акробатика: комбинация из разученных элементов 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(длинный кувырок, стойка на руках и голове, кувырок впе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ред).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глубину.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прыжок через коня.</w:t>
            </w:r>
          </w:p>
          <w:p w:rsidR="00E12320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rPr>
          <w:trHeight w:val="40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Default="00A246A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голове</w:t>
            </w:r>
            <w:r w:rsidR="003D470B">
              <w:rPr>
                <w:rFonts w:ascii="Times New Roman" w:hAnsi="Times New Roman" w:cs="Times New Roman"/>
                <w:sz w:val="24"/>
                <w:szCs w:val="24"/>
              </w:rPr>
              <w:t xml:space="preserve"> на руках, переворот в сторону</w:t>
            </w:r>
            <w:r w:rsidR="003D470B"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70B"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Акробатическая комбинация</w:t>
            </w:r>
            <w:r w:rsidR="003D470B"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320" w:rsidRPr="0027582D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2320" w:rsidRPr="0027582D" w:rsidTr="00E12320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4DA" w:rsidRDefault="00DE14DA" w:rsidP="00DE14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Опорный прыжок: (конь в ширину, высота 110 см.) прыжок боком.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упражнений в индивидуально подобранных акробатических и гимнастических комбинациях (на спортивных снарядах).</w:t>
            </w:r>
          </w:p>
          <w:p w:rsidR="00E12320" w:rsidRDefault="00E1232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320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DE14DA">
        <w:trPr>
          <w:trHeight w:val="93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2320" w:rsidRDefault="003D470B" w:rsidP="004C2B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Наклоны вперед из положения сидя</w:t>
            </w:r>
            <w:proofErr w:type="gramStart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328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4328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4328CA">
              <w:rPr>
                <w:rFonts w:ascii="Times New Roman" w:hAnsi="Times New Roman" w:cs="Times New Roman"/>
                <w:sz w:val="24"/>
                <w:szCs w:val="24"/>
              </w:rPr>
              <w:t>ачет.</w:t>
            </w:r>
            <w:r w:rsidRPr="002758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Повороты в движении.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индивидуально подобранных акробатических и гимнастических комбинациях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14DA" w:rsidRPr="0027582D" w:rsidRDefault="00DE14D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27582D" w:rsidTr="00DE14DA">
        <w:trPr>
          <w:trHeight w:val="429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14DA" w:rsidRDefault="00DE14D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14DA" w:rsidRPr="0027582D" w:rsidRDefault="00DE14D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Акробатика: Комби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нация из разученных элементов. 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Прыжок углом с разбега (под углом к сна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ряду) и толчком одной ногой.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14DA" w:rsidRPr="0027582D" w:rsidRDefault="00DE14D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14DA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14DA" w:rsidRPr="0027582D" w:rsidRDefault="00DE14D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470B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E1232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E14D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3D470B" w:rsidP="004C2B1D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системы физического воспитания. Атлетическая гимнастика: индивидуально подобранные комплексы упражнений с дополнительным отягощением локального и избирательного воздейст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вия на основные мышечные группы.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70B" w:rsidRPr="0027582D" w:rsidRDefault="003D470B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5A2602" w:rsidRDefault="00DE14D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70B" w:rsidRPr="0027582D" w:rsidRDefault="00994E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AB73B6" w:rsidRPr="0027582D" w:rsidTr="006A60F4">
        <w:trPr>
          <w:trHeight w:val="62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B7039A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60F4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по технике безопасности на лыжах. Переход с одновременных ходов на попеременные ходы.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B7039A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Default="006A60F4" w:rsidP="006A6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2хшажный ход. Прохождение в медленном темпе до 2 – 3 км.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62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60F4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крутых спусков  в низкой стойке.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проведения самостоятельных занятий.</w:t>
            </w:r>
            <w:r w:rsidR="00E7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637"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2хшажный ход.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6A60F4" w:rsidRDefault="00E73637" w:rsidP="004C2B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2хшажный ход – зачет.</w:t>
            </w:r>
            <w:r w:rsidR="006A60F4"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Прохождение в медленном темпе до 2 – 3 км.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44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и 6 км. 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Особенности физической подготовки лыжника.</w:t>
            </w:r>
          </w:p>
          <w:p w:rsidR="006A60F4" w:rsidRPr="0027582D" w:rsidRDefault="00E73637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Коньковый ход.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380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814D6C" w:rsidRDefault="006A60F4" w:rsidP="006A6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Одновременный</w:t>
            </w:r>
            <w:proofErr w:type="gram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одношажные</w:t>
            </w:r>
            <w:proofErr w:type="spell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двухшажные</w:t>
            </w:r>
            <w:proofErr w:type="spell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ходы.</w:t>
            </w:r>
            <w:r w:rsidR="003E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Переход с одновременных ходов на 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попеременные</w:t>
            </w:r>
            <w:proofErr w:type="gram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Прохождение в медленном темпе до 2 – 3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48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одновременных ходов на попеременные ходы.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6A60F4" w:rsidRDefault="00D3046E" w:rsidP="004C2B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одношажный</w:t>
            </w:r>
            <w:proofErr w:type="spellEnd"/>
            <w:r w:rsidR="006A60F4"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6A60F4"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</w:t>
            </w:r>
            <w:r w:rsidR="006A60F4"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E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60F4"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в медленном темпе до 2 – 3 км</w:t>
            </w:r>
            <w:r w:rsidR="006A60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42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крутых подъемов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и обморожениях.</w:t>
            </w:r>
          </w:p>
          <w:p w:rsidR="006A60F4" w:rsidRPr="0027582D" w:rsidRDefault="00E73637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3E32BA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лыжных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ходов-зачет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4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и 6 км. Совершенствование лыжных ходов.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D3046E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 – зачет.</w:t>
            </w:r>
            <w:r w:rsidR="003E32BA"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Прохождение дистанции до</w:t>
            </w:r>
            <w:r w:rsidR="003E32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и 6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42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  подъемов   и препятствий.</w:t>
            </w:r>
            <w:r w:rsidR="00E736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A60F4" w:rsidRPr="0027582D" w:rsidRDefault="00E73637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3E32BA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 – зачет.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6A60F4">
        <w:trPr>
          <w:trHeight w:val="54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и 6 км. Совершенствование лыжных ходов.</w:t>
            </w:r>
          </w:p>
          <w:p w:rsidR="006A60F4" w:rsidRPr="0027582D" w:rsidRDefault="006A60F4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60F4" w:rsidRPr="0027582D" w:rsidTr="006A60F4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6A60F4" w:rsidRDefault="006A60F4" w:rsidP="004C2B1D">
            <w:pP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</w:t>
            </w:r>
            <w:r w:rsidRPr="00814D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тактики лыжных гонок: распределение сил, лидирование, обгон, финиширование. Прохождение дистанции до 3 - 4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F4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одновременных ходов на попеременные ходы.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Преодоление   уклонов и </w:t>
            </w:r>
            <w:proofErr w:type="spellStart"/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контруклонов</w:t>
            </w:r>
            <w:proofErr w:type="spellEnd"/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Бег на лыжах 3 км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– результат.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одновременных ходов на попеременные ходы.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</w:t>
            </w:r>
            <w:r w:rsidR="00EA5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зачет.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попеременных ходов на одновременные ходы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ршенствование техники   передвижения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лыжах.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73B6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6A60F4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и 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5 км – на результат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0351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элементы тактики в лыжных гонках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5A2602" w:rsidRDefault="006A60F4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3B6" w:rsidRPr="0027582D" w:rsidRDefault="00AB73B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Инструктаж по баскетболу. Комбинации из освоенных элементов техники перемещений, в парах в нападающей и защитной стойке. Правила соревнований по баскетболу</w:t>
            </w:r>
            <w:r w:rsidR="00511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5A2602" w:rsidRDefault="003E32B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сопротивления и с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Групповые действия (2х3 игрока). Учебная игра. Личная защита под своим кольцом.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5A2602" w:rsidRDefault="003E32B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4DF3" w:rsidRPr="0027582D" w:rsidRDefault="00974DF3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 и с сопротивлением защитников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Зонная система защиты. Индивидуальные и командные тактические действия.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5A2602" w:rsidRDefault="003E32B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3E32BA">
        <w:trPr>
          <w:trHeight w:val="6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74DF3" w:rsidRDefault="00974DF3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щита. </w:t>
            </w:r>
          </w:p>
          <w:p w:rsidR="003E32BA" w:rsidRPr="0027582D" w:rsidRDefault="003E32B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5A2602" w:rsidRDefault="003E32B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32BA" w:rsidRPr="0027582D" w:rsidTr="003E32BA">
        <w:trPr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32BA" w:rsidRPr="0027582D" w:rsidRDefault="003E32B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мяча различными способами в дв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ижении с сопротивлением.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Нападение против зонной 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ащиты. 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5A2602" w:rsidRDefault="003E32BA" w:rsidP="000C0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3E32BA">
        <w:trPr>
          <w:trHeight w:val="67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74DF3" w:rsidRDefault="00974DF3" w:rsidP="00AB73B6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Штрафные броски</w:t>
            </w:r>
            <w:r w:rsidRPr="0027582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против игрока с мячом. Ведения мяча без сопротивления и с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2BA" w:rsidRPr="0027582D" w:rsidRDefault="003E32BA" w:rsidP="00AB73B6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5A2602" w:rsidRDefault="003E32BA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32BA" w:rsidRPr="0027582D" w:rsidTr="003E32BA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32BA" w:rsidRPr="0027582D" w:rsidRDefault="0006666C" w:rsidP="00AB73B6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Бросок мяча в прыжке со средней дистанции с сопротивлением. Сочетание приемов ведения, передачи, броска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мяча.  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5A2602" w:rsidRDefault="003E32BA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DF3" w:rsidRPr="0027582D" w:rsidTr="003E32BA">
        <w:trPr>
          <w:trHeight w:val="40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Default="00974DF3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Тактика игры в нападении, в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Игра по правилам.</w:t>
            </w:r>
          </w:p>
          <w:p w:rsidR="003E32BA" w:rsidRPr="0027582D" w:rsidRDefault="003E32B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5A2602" w:rsidRDefault="003E32BA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4DF3" w:rsidRPr="0027582D" w:rsidRDefault="00974DF3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32BA" w:rsidRPr="0027582D" w:rsidTr="003E32BA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66C" w:rsidRDefault="0006666C" w:rsidP="000666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Тактика игры в нападении, в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технических приемов и командно-тактических действий в баскетболе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32BA" w:rsidRPr="0027582D" w:rsidRDefault="003E32BA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5A2602" w:rsidRDefault="003E32BA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BA" w:rsidRPr="0027582D" w:rsidRDefault="003E32BA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17B8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4B7380" w:rsidRDefault="006517B8" w:rsidP="00E1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Способы плавания: кроль на груди, на спине и брассом. Правила плавания в открытом водоеме.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17B8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4B7380" w:rsidRDefault="006517B8" w:rsidP="00E1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Специально подготовительные, </w:t>
            </w:r>
            <w:proofErr w:type="spellStart"/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общеразвивающие</w:t>
            </w:r>
            <w:proofErr w:type="spellEnd"/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и подводящие упражнения на суше.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17B8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4B7380" w:rsidRDefault="006517B8" w:rsidP="00E12320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Доврачебная помощь пострадавшему. ТБ при занятиях плаванием в открытых водоемах и в бассейне.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7B8" w:rsidRPr="0027582D" w:rsidRDefault="006517B8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pStyle w:val="a5"/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Мини-ф</w:t>
            </w:r>
            <w:r w:rsidRPr="0027582D">
              <w:rPr>
                <w:spacing w:val="-1"/>
                <w:sz w:val="24"/>
              </w:rPr>
              <w:t xml:space="preserve">утбол. </w:t>
            </w:r>
            <w:r>
              <w:rPr>
                <w:spacing w:val="-1"/>
                <w:sz w:val="24"/>
              </w:rPr>
              <w:t xml:space="preserve">Совершенствование игровых действий: ведение и остановка мяча, обводка игрока и удары по воротам. </w:t>
            </w:r>
            <w:r w:rsidRPr="0027582D">
              <w:rPr>
                <w:sz w:val="24"/>
              </w:rPr>
              <w:t xml:space="preserve"> Правила соревнований по футболу.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shd w:val="clear" w:color="auto" w:fill="FFFFFF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активным сопротивлением защитника. Остановка мяча грудью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CB04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Индивидуальные, командные тактические действия в нападении и защите,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по правилам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D653C6">
        <w:trPr>
          <w:trHeight w:val="54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06666C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Pr="0027582D" w:rsidRDefault="00344D00" w:rsidP="002A4424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424">
              <w:rPr>
                <w:rFonts w:ascii="Times New Roman" w:hAnsi="Times New Roman" w:cs="Times New Roman"/>
                <w:spacing w:val="-1"/>
                <w:sz w:val="24"/>
              </w:rPr>
              <w:t>Совершенствование игровых действий: ведение и остановка мяча, обводка игрока и удары по воротам.</w:t>
            </w:r>
            <w:r>
              <w:rPr>
                <w:spacing w:val="-1"/>
                <w:sz w:val="24"/>
              </w:rPr>
              <w:t xml:space="preserve"> </w:t>
            </w:r>
            <w:r w:rsidRPr="0027582D">
              <w:rPr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гра по правилам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5A2602" w:rsidRDefault="0006666C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Default="00D653C6" w:rsidP="002A4424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действия в защите.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приемов и командно-тактических действий в футболе.</w:t>
            </w:r>
          </w:p>
          <w:p w:rsidR="00D653C6" w:rsidRPr="002A4424" w:rsidRDefault="00D653C6" w:rsidP="002A4424">
            <w:pPr>
              <w:ind w:right="-108"/>
              <w:rPr>
                <w:rFonts w:ascii="Times New Roman" w:hAnsi="Times New Roman" w:cs="Times New Roman"/>
                <w:spacing w:val="-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Default="00AB5069" w:rsidP="000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D653C6">
        <w:trPr>
          <w:trHeight w:val="62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Pr="0027582D" w:rsidRDefault="00344D0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Инст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руктаж по ТБ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высоту с 9—11 шагов разбега. </w:t>
            </w: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упражнений </w:t>
            </w:r>
            <w:proofErr w:type="gramStart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прыжках</w:t>
            </w:r>
            <w:proofErr w:type="gramEnd"/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высоту с разбега.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Длительный   бег   до 25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Прыжки в высоту с 9—11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3C6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D653C6">
        <w:trPr>
          <w:trHeight w:val="36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D00" w:rsidRDefault="00344D00" w:rsidP="004C2B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3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и низкий старт до 40 м. Стартовый разгон.</w:t>
            </w:r>
          </w:p>
          <w:p w:rsidR="00D653C6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462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3C6" w:rsidRPr="00603513" w:rsidRDefault="00D653C6" w:rsidP="004C2B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843663">
                <w:rPr>
                  <w:rFonts w:ascii="Times New Roman" w:hAnsi="Times New Roman" w:cs="Times New Roman"/>
                  <w:sz w:val="24"/>
                  <w:szCs w:val="24"/>
                </w:rPr>
                <w:t>70 метров</w:t>
              </w:r>
            </w:smartTag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с передачей эстафетной палочки.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D00" w:rsidRPr="0027582D" w:rsidRDefault="00344D0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27582D">
                <w:rPr>
                  <w:rFonts w:ascii="Times New Roman" w:hAnsi="Times New Roman" w:cs="Times New Roman"/>
                  <w:sz w:val="24"/>
                  <w:szCs w:val="24"/>
                </w:rPr>
                <w:t>70 метров</w:t>
              </w:r>
            </w:smartTag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с передачей эстафетной палочки. Эстафеты, старты из различных исходных положений.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D00" w:rsidRPr="0027582D" w:rsidRDefault="00344D0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 – 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27582D">
                <w:rPr>
                  <w:rFonts w:ascii="Times New Roman" w:hAnsi="Times New Roman" w:cs="Times New Roman"/>
                  <w:sz w:val="24"/>
                  <w:szCs w:val="24"/>
                </w:rPr>
                <w:t>100 метров</w:t>
              </w:r>
            </w:smartTag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 Бег с препятствиями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D00" w:rsidRPr="0027582D" w:rsidRDefault="00344D0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упражнений в беге на средние дистанции.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бег с повышенной скоростью от 400 – до 800 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D653C6">
        <w:trPr>
          <w:trHeight w:val="6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D00" w:rsidRDefault="00344D00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по 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цели (2x2 м) с расстояния 10—12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дальность. Бег на 2000 и 3000 м.</w:t>
            </w:r>
          </w:p>
          <w:p w:rsidR="00D653C6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597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53C6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ОРУ в движение. Метание гранаты 500 (700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2 – 3 шагов разбега. Прыжок в длину с разбега.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108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53C6" w:rsidRPr="00814D6C" w:rsidRDefault="00D653C6" w:rsidP="004C2B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беге на длинные  дистанции</w:t>
            </w:r>
            <w:r w:rsidRPr="00275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53C6" w:rsidRPr="00814D6C" w:rsidRDefault="00AB5069" w:rsidP="004C2B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Барьерный бег.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упражнений в беге на длинные  дистанции.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3C6" w:rsidRDefault="00AB5069" w:rsidP="004C2B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Длительный   бег   до 25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Игра футбол.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E1232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D00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4D00" w:rsidRPr="0027582D" w:rsidTr="00D653C6">
        <w:trPr>
          <w:trHeight w:val="12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9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D00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D00" w:rsidRPr="0027582D" w:rsidRDefault="00344D00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53C6" w:rsidRPr="0027582D" w:rsidTr="00D653C6">
        <w:trPr>
          <w:trHeight w:val="163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3C6" w:rsidRPr="0027582D" w:rsidRDefault="00D653C6" w:rsidP="004C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Подведение итогов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3C6" w:rsidRPr="0027582D" w:rsidRDefault="00AB5069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5A2602" w:rsidRDefault="00AB5069" w:rsidP="00D76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3C6" w:rsidRPr="0027582D" w:rsidRDefault="00D653C6" w:rsidP="004C2B1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BAE" w:rsidRDefault="00AD5BAE" w:rsidP="00AD5BAE"/>
    <w:p w:rsidR="00AD5BAE" w:rsidRDefault="00AD5BAE" w:rsidP="00AD5BAE">
      <w:pPr>
        <w:spacing w:after="0" w:line="240" w:lineRule="auto"/>
      </w:pPr>
    </w:p>
    <w:p w:rsidR="00344D00" w:rsidRDefault="00344D00" w:rsidP="00AD5B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D00" w:rsidRDefault="00344D00" w:rsidP="00AD5B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BAE" w:rsidRPr="0094074E" w:rsidRDefault="00AD5BAE" w:rsidP="00AD5B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4E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AD5BAE" w:rsidRPr="00344D00" w:rsidRDefault="00AD5BAE" w:rsidP="00AD5B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4D00">
        <w:rPr>
          <w:rFonts w:ascii="Times New Roman" w:hAnsi="Times New Roman" w:cs="Times New Roman"/>
          <w:sz w:val="24"/>
          <w:szCs w:val="24"/>
        </w:rPr>
        <w:t>11 класс</w:t>
      </w:r>
    </w:p>
    <w:tbl>
      <w:tblPr>
        <w:tblStyle w:val="a8"/>
        <w:tblW w:w="0" w:type="auto"/>
        <w:tblLook w:val="04A0"/>
      </w:tblPr>
      <w:tblGrid>
        <w:gridCol w:w="1019"/>
        <w:gridCol w:w="4888"/>
        <w:gridCol w:w="2937"/>
        <w:gridCol w:w="2993"/>
        <w:gridCol w:w="2949"/>
      </w:tblGrid>
      <w:tr w:rsidR="00AD5BAE" w:rsidRPr="00344D00" w:rsidTr="004C2B1D">
        <w:tc>
          <w:tcPr>
            <w:tcW w:w="1082" w:type="dxa"/>
            <w:vMerge w:val="restart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AD5BAE" w:rsidRPr="00344D00" w:rsidTr="004C2B1D">
        <w:tc>
          <w:tcPr>
            <w:tcW w:w="1082" w:type="dxa"/>
            <w:vMerge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1" w:type="dxa"/>
            <w:vMerge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AD5BAE" w:rsidRPr="00344D00" w:rsidTr="004C2B1D">
        <w:tc>
          <w:tcPr>
            <w:tcW w:w="1082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00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101" w:type="dxa"/>
          </w:tcPr>
          <w:p w:rsidR="00AD5BAE" w:rsidRPr="00344D00" w:rsidRDefault="00AD5BAE" w:rsidP="004C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AE" w:rsidRDefault="00AD5BAE" w:rsidP="00AD5BAE">
      <w:pPr>
        <w:spacing w:after="0" w:line="240" w:lineRule="auto"/>
      </w:pPr>
    </w:p>
    <w:p w:rsidR="00AD5BAE" w:rsidRPr="0071531E" w:rsidRDefault="00AD5BAE" w:rsidP="00AD5BAE"/>
    <w:p w:rsidR="000F695F" w:rsidRDefault="000F695F"/>
    <w:sectPr w:rsidR="000F695F" w:rsidSect="004C2B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5BAE"/>
    <w:rsid w:val="00004C15"/>
    <w:rsid w:val="0005065F"/>
    <w:rsid w:val="0006666C"/>
    <w:rsid w:val="000A75C7"/>
    <w:rsid w:val="000C0290"/>
    <w:rsid w:val="000F695F"/>
    <w:rsid w:val="00177499"/>
    <w:rsid w:val="00182DDC"/>
    <w:rsid w:val="001B3184"/>
    <w:rsid w:val="001B4C64"/>
    <w:rsid w:val="001F1FE7"/>
    <w:rsid w:val="00201863"/>
    <w:rsid w:val="002A4424"/>
    <w:rsid w:val="00337CB9"/>
    <w:rsid w:val="00344C7F"/>
    <w:rsid w:val="00344D00"/>
    <w:rsid w:val="0034507B"/>
    <w:rsid w:val="00350A9C"/>
    <w:rsid w:val="00381251"/>
    <w:rsid w:val="003D470B"/>
    <w:rsid w:val="003E32BA"/>
    <w:rsid w:val="004155C5"/>
    <w:rsid w:val="004328CA"/>
    <w:rsid w:val="00465778"/>
    <w:rsid w:val="00471412"/>
    <w:rsid w:val="004731E3"/>
    <w:rsid w:val="00496A25"/>
    <w:rsid w:val="004C0186"/>
    <w:rsid w:val="004C2B1D"/>
    <w:rsid w:val="004C7A5F"/>
    <w:rsid w:val="0051133F"/>
    <w:rsid w:val="00550D33"/>
    <w:rsid w:val="005615FC"/>
    <w:rsid w:val="00576021"/>
    <w:rsid w:val="005D4253"/>
    <w:rsid w:val="005F31D1"/>
    <w:rsid w:val="006517B8"/>
    <w:rsid w:val="006A60F4"/>
    <w:rsid w:val="00716494"/>
    <w:rsid w:val="00717B49"/>
    <w:rsid w:val="0075077E"/>
    <w:rsid w:val="00782637"/>
    <w:rsid w:val="007A474A"/>
    <w:rsid w:val="007D5F68"/>
    <w:rsid w:val="00886E69"/>
    <w:rsid w:val="008A694A"/>
    <w:rsid w:val="008D0BB4"/>
    <w:rsid w:val="00965EF3"/>
    <w:rsid w:val="00974DF3"/>
    <w:rsid w:val="009750A0"/>
    <w:rsid w:val="00986F68"/>
    <w:rsid w:val="00990870"/>
    <w:rsid w:val="009933BF"/>
    <w:rsid w:val="00994E00"/>
    <w:rsid w:val="009A18EB"/>
    <w:rsid w:val="00A246A0"/>
    <w:rsid w:val="00A85B3E"/>
    <w:rsid w:val="00A85D24"/>
    <w:rsid w:val="00A926B5"/>
    <w:rsid w:val="00AB5069"/>
    <w:rsid w:val="00AB52D6"/>
    <w:rsid w:val="00AB73B6"/>
    <w:rsid w:val="00AD5BAE"/>
    <w:rsid w:val="00B10A39"/>
    <w:rsid w:val="00B22356"/>
    <w:rsid w:val="00B23627"/>
    <w:rsid w:val="00B7039A"/>
    <w:rsid w:val="00B705B6"/>
    <w:rsid w:val="00B75632"/>
    <w:rsid w:val="00BA4C16"/>
    <w:rsid w:val="00C65765"/>
    <w:rsid w:val="00C86271"/>
    <w:rsid w:val="00C8670C"/>
    <w:rsid w:val="00CB045C"/>
    <w:rsid w:val="00D15DA4"/>
    <w:rsid w:val="00D2787D"/>
    <w:rsid w:val="00D3046E"/>
    <w:rsid w:val="00D341AF"/>
    <w:rsid w:val="00D653C6"/>
    <w:rsid w:val="00D7012D"/>
    <w:rsid w:val="00D7654B"/>
    <w:rsid w:val="00D83BD5"/>
    <w:rsid w:val="00D90D7C"/>
    <w:rsid w:val="00DC5DCC"/>
    <w:rsid w:val="00DE14DA"/>
    <w:rsid w:val="00DF16C2"/>
    <w:rsid w:val="00E12320"/>
    <w:rsid w:val="00E455A4"/>
    <w:rsid w:val="00E73637"/>
    <w:rsid w:val="00E86DE9"/>
    <w:rsid w:val="00EA5F1F"/>
    <w:rsid w:val="00F04F1E"/>
    <w:rsid w:val="00F71F49"/>
    <w:rsid w:val="00F9330E"/>
    <w:rsid w:val="00FD4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AE"/>
  </w:style>
  <w:style w:type="paragraph" w:styleId="2">
    <w:name w:val="heading 2"/>
    <w:basedOn w:val="a"/>
    <w:next w:val="a"/>
    <w:link w:val="20"/>
    <w:qFormat/>
    <w:rsid w:val="00AD5B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5B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AD5BAE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D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AD5BA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D5B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AD5BAE"/>
    <w:pPr>
      <w:spacing w:after="120" w:line="480" w:lineRule="auto"/>
    </w:pPr>
    <w:rPr>
      <w:rFonts w:eastAsiaTheme="minorEastAsia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D5BAE"/>
    <w:rPr>
      <w:rFonts w:eastAsiaTheme="minorEastAsia"/>
      <w:lang w:eastAsia="ru-RU"/>
    </w:rPr>
  </w:style>
  <w:style w:type="paragraph" w:customStyle="1" w:styleId="Style39">
    <w:name w:val="Style39"/>
    <w:basedOn w:val="a"/>
    <w:uiPriority w:val="99"/>
    <w:rsid w:val="00AD5BAE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D5B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D5BA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semiHidden/>
    <w:unhideWhenUsed/>
    <w:rsid w:val="00AD5BAE"/>
    <w:rPr>
      <w:vertAlign w:val="superscript"/>
    </w:rPr>
  </w:style>
  <w:style w:type="character" w:customStyle="1" w:styleId="FontStyle83">
    <w:name w:val="Font Style83"/>
    <w:uiPriority w:val="99"/>
    <w:rsid w:val="00AD5BAE"/>
    <w:rPr>
      <w:rFonts w:ascii="Times New Roman" w:hAnsi="Times New Roman" w:cs="Times New Roman" w:hint="default"/>
      <w:sz w:val="20"/>
      <w:szCs w:val="20"/>
    </w:rPr>
  </w:style>
  <w:style w:type="character" w:customStyle="1" w:styleId="13">
    <w:name w:val="Основной текст (13)"/>
    <w:basedOn w:val="a0"/>
    <w:uiPriority w:val="99"/>
    <w:rsid w:val="00AD5BAE"/>
    <w:rPr>
      <w:rFonts w:ascii="Sylfaen" w:hAnsi="Sylfaen" w:cs="Sylfaen" w:hint="default"/>
      <w:spacing w:val="0"/>
      <w:sz w:val="57"/>
      <w:szCs w:val="57"/>
      <w:shd w:val="clear" w:color="auto" w:fill="FFFFFF"/>
    </w:rPr>
  </w:style>
  <w:style w:type="character" w:customStyle="1" w:styleId="FontStyle84">
    <w:name w:val="Font Style84"/>
    <w:uiPriority w:val="99"/>
    <w:rsid w:val="00AD5BAE"/>
    <w:rPr>
      <w:rFonts w:ascii="Times New Roman" w:hAnsi="Times New Roman" w:cs="Times New Roman" w:hint="default"/>
      <w:b/>
      <w:bCs/>
      <w:sz w:val="20"/>
      <w:szCs w:val="20"/>
    </w:rPr>
  </w:style>
  <w:style w:type="table" w:styleId="a8">
    <w:name w:val="Table Grid"/>
    <w:basedOn w:val="a1"/>
    <w:uiPriority w:val="59"/>
    <w:rsid w:val="00AD5B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D5BAE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D327-0990-45D0-9F7E-838AD170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зилия</dc:creator>
  <cp:lastModifiedBy>зилия</cp:lastModifiedBy>
  <cp:revision>58</cp:revision>
  <cp:lastPrinted>2018-09-08T18:37:00Z</cp:lastPrinted>
  <dcterms:created xsi:type="dcterms:W3CDTF">2018-08-24T17:44:00Z</dcterms:created>
  <dcterms:modified xsi:type="dcterms:W3CDTF">2020-02-25T16:16:00Z</dcterms:modified>
</cp:coreProperties>
</file>